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606E8" w14:textId="00A56E9D" w:rsidR="00302766" w:rsidRPr="008D7688" w:rsidRDefault="00302766" w:rsidP="00CA22FD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</w:pPr>
      <w:r w:rsidRPr="00F61C60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 xml:space="preserve">Начинается прием заявок на </w:t>
      </w:r>
      <w:r w:rsidR="008D7688">
        <w:rPr>
          <w:rFonts w:ascii="Times New Roman" w:hAnsi="Times New Roman" w:cs="Times New Roman"/>
          <w:b/>
          <w:sz w:val="28"/>
          <w:szCs w:val="28"/>
        </w:rPr>
        <w:t xml:space="preserve">Конкурс молодежных проектов </w:t>
      </w:r>
      <w:r w:rsidR="008D7688" w:rsidRPr="008D7688">
        <w:rPr>
          <w:rFonts w:ascii="Times New Roman" w:hAnsi="Times New Roman" w:cs="Times New Roman"/>
          <w:b/>
          <w:sz w:val="28"/>
          <w:szCs w:val="28"/>
        </w:rPr>
        <w:t>на предоставление грантов в форме субсидий</w:t>
      </w:r>
    </w:p>
    <w:p w14:paraId="2563BDBC" w14:textId="77777777" w:rsidR="00302766" w:rsidRPr="00F61C60" w:rsidRDefault="00302766" w:rsidP="003027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F1D98" w14:textId="027FEB12" w:rsidR="00C50E55" w:rsidRPr="00526979" w:rsidRDefault="00302766" w:rsidP="00C50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979">
        <w:rPr>
          <w:rFonts w:ascii="Times New Roman" w:hAnsi="Times New Roman" w:cs="Times New Roman"/>
          <w:sz w:val="28"/>
          <w:szCs w:val="28"/>
        </w:rPr>
        <w:t xml:space="preserve">С целью достижения </w:t>
      </w:r>
      <w:r w:rsidR="00526979">
        <w:rPr>
          <w:rFonts w:ascii="Times New Roman" w:hAnsi="Times New Roman" w:cs="Times New Roman"/>
          <w:sz w:val="28"/>
          <w:szCs w:val="28"/>
        </w:rPr>
        <w:t>целей государственной программы</w:t>
      </w:r>
      <w:r w:rsidR="00526979" w:rsidRPr="00526979">
        <w:rPr>
          <w:rFonts w:ascii="Times New Roman" w:hAnsi="Times New Roman" w:cs="Times New Roman"/>
          <w:sz w:val="28"/>
          <w:szCs w:val="28"/>
        </w:rPr>
        <w:t xml:space="preserve"> Кемеровской </w:t>
      </w:r>
      <w:r w:rsidR="00526979" w:rsidRPr="00526979">
        <w:rPr>
          <w:rFonts w:ascii="Times New Roman" w:hAnsi="Times New Roman" w:cs="Times New Roman"/>
          <w:sz w:val="28"/>
          <w:szCs w:val="28"/>
        </w:rPr>
        <w:br/>
        <w:t>области – Кузбасса «Развитие туризма Кузбасса» на 2021-2027 годы, утвержденной постановлением Правительства Кемеровской области – Кузбасса от 20.10.2020 № 630, и в целях обеспечения реализации Порядка предоставления грантов в форме субсидий победителям конкурса молодежных проектов, утвержденного постановлением Правительства Кемеровской области – Кузбасса от 20.11.2020 № 684</w:t>
      </w:r>
      <w:r w:rsidR="003601FF" w:rsidRPr="0052697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526979">
        <w:rPr>
          <w:rFonts w:ascii="Times New Roman" w:hAnsi="Times New Roman" w:cs="Times New Roman"/>
          <w:sz w:val="28"/>
          <w:szCs w:val="28"/>
        </w:rPr>
        <w:t>.</w:t>
      </w:r>
      <w:r w:rsidR="00C50E55" w:rsidRPr="00526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44936" w14:textId="77777777" w:rsidR="00302766" w:rsidRPr="00F61C60" w:rsidRDefault="00302766" w:rsidP="00CA22FD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60">
        <w:rPr>
          <w:rFonts w:ascii="Times New Roman" w:hAnsi="Times New Roman" w:cs="Times New Roman"/>
          <w:b/>
          <w:sz w:val="28"/>
          <w:szCs w:val="28"/>
        </w:rPr>
        <w:t>Отбор претендентов осуществляется по следующим направлениям:</w:t>
      </w:r>
    </w:p>
    <w:p w14:paraId="275BAB79" w14:textId="77777777" w:rsidR="00BA36CE" w:rsidRPr="00F61C60" w:rsidRDefault="00BA36CE" w:rsidP="00BA36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14:paraId="02CE15C8" w14:textId="77777777" w:rsidR="00BA36CE" w:rsidRPr="00F61C60" w:rsidRDefault="00BA36CE" w:rsidP="00BA36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охрана здоровья граждан, пропаганда здорового образа жизни;</w:t>
      </w:r>
    </w:p>
    <w:p w14:paraId="37263E72" w14:textId="77777777" w:rsidR="00BA36CE" w:rsidRPr="00F61C60" w:rsidRDefault="00BA36CE" w:rsidP="00BA36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поддержка семьи, материнства, отцовства и детства;</w:t>
      </w:r>
    </w:p>
    <w:p w14:paraId="51367C5F" w14:textId="77777777" w:rsidR="00BA36CE" w:rsidRPr="00F61C60" w:rsidRDefault="00BA36CE" w:rsidP="00BA36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поддержка молодежных проектов, реализация которых охватывает виды деятельности, предусмотренные статьей 31.1 Федерального закона от 12.01.96 N 7-ФЗ "О некоммерческих организациях";</w:t>
      </w:r>
    </w:p>
    <w:p w14:paraId="324E3B01" w14:textId="77777777" w:rsidR="00BA36CE" w:rsidRPr="00F61C60" w:rsidRDefault="00BA36CE" w:rsidP="00BA36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поддержка проектов в области науки, образования, просвещения;</w:t>
      </w:r>
    </w:p>
    <w:p w14:paraId="7E3A5DD1" w14:textId="77777777" w:rsidR="00BA36CE" w:rsidRPr="00F61C60" w:rsidRDefault="00BA36CE" w:rsidP="00BA36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поддержка проектов в области культуры и искусства, в том числе выявление и поддержка молодых талантов;</w:t>
      </w:r>
    </w:p>
    <w:p w14:paraId="202E0D91" w14:textId="77777777" w:rsidR="00BA36CE" w:rsidRPr="00F61C60" w:rsidRDefault="00BA36CE" w:rsidP="00BA36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сохранение исторической памяти;</w:t>
      </w:r>
    </w:p>
    <w:p w14:paraId="21CB4A12" w14:textId="77777777" w:rsidR="00BA36CE" w:rsidRPr="00F61C60" w:rsidRDefault="00BA36CE" w:rsidP="00BA36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охрана окружающей среды и защита животных;</w:t>
      </w:r>
    </w:p>
    <w:p w14:paraId="0EE55894" w14:textId="77777777" w:rsidR="00BA36CE" w:rsidRPr="00F61C60" w:rsidRDefault="00BA36CE" w:rsidP="00BA36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укрепление межнационального и межрелигиозного согласия;</w:t>
      </w:r>
    </w:p>
    <w:p w14:paraId="4FCA75DA" w14:textId="77777777" w:rsidR="00BA36CE" w:rsidRPr="00F61C60" w:rsidRDefault="00BA36CE" w:rsidP="00BA36C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общества.</w:t>
      </w:r>
    </w:p>
    <w:p w14:paraId="3AD495A5" w14:textId="2518007E" w:rsidR="00302766" w:rsidRPr="00F61C60" w:rsidRDefault="00302766" w:rsidP="00BA36CE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60">
        <w:rPr>
          <w:rFonts w:ascii="Times New Roman" w:hAnsi="Times New Roman" w:cs="Times New Roman"/>
          <w:b/>
          <w:sz w:val="28"/>
          <w:szCs w:val="28"/>
        </w:rPr>
        <w:t>Критерии отбора претендентов:</w:t>
      </w:r>
    </w:p>
    <w:p w14:paraId="087DB47C" w14:textId="77777777" w:rsidR="00302766" w:rsidRPr="00F61C60" w:rsidRDefault="00302766" w:rsidP="003027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регистрация в качестве юридического лица и осуществление деятельности на территории Кемеровской области - Кузбасса;</w:t>
      </w:r>
    </w:p>
    <w:p w14:paraId="5981AED8" w14:textId="7098A523" w:rsidR="00302766" w:rsidRPr="00F61C60" w:rsidRDefault="00302766" w:rsidP="003027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 xml:space="preserve">осуществление на территории Кемеровской области – Кузбасса в соответствии со своими учредительными документами деятельности в социальной сфере, в том числе по одному или нескольким направлениям, указанным </w:t>
      </w:r>
      <w:r w:rsidR="00EE10D7" w:rsidRPr="00F61C60">
        <w:rPr>
          <w:rFonts w:ascii="Times New Roman" w:hAnsi="Times New Roman" w:cs="Times New Roman"/>
          <w:sz w:val="28"/>
          <w:szCs w:val="28"/>
        </w:rPr>
        <w:t xml:space="preserve">в </w:t>
      </w:r>
      <w:r w:rsidRPr="00F61C60">
        <w:rPr>
          <w:rFonts w:ascii="Times New Roman" w:hAnsi="Times New Roman" w:cs="Times New Roman"/>
          <w:sz w:val="28"/>
          <w:szCs w:val="28"/>
        </w:rPr>
        <w:t>Порядк</w:t>
      </w:r>
      <w:r w:rsidR="00EE10D7" w:rsidRPr="00F61C60">
        <w:rPr>
          <w:rFonts w:ascii="Times New Roman" w:hAnsi="Times New Roman" w:cs="Times New Roman"/>
          <w:sz w:val="28"/>
          <w:szCs w:val="28"/>
        </w:rPr>
        <w:t>е</w:t>
      </w:r>
      <w:r w:rsidRPr="00F61C60">
        <w:rPr>
          <w:rFonts w:ascii="Times New Roman" w:hAnsi="Times New Roman" w:cs="Times New Roman"/>
          <w:sz w:val="28"/>
          <w:szCs w:val="28"/>
        </w:rPr>
        <w:t>;</w:t>
      </w:r>
    </w:p>
    <w:p w14:paraId="5F1D7E57" w14:textId="2B042D4C" w:rsidR="00302766" w:rsidRDefault="00302766" w:rsidP="003027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учредителем получателя гранта не является государственный орган, орган местного самоуправления или публично-правовое образование.</w:t>
      </w:r>
    </w:p>
    <w:p w14:paraId="1AEF81C7" w14:textId="77777777" w:rsidR="00002AA4" w:rsidRPr="00002AA4" w:rsidRDefault="00002AA4" w:rsidP="00002A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руководителями молодежного проекта должны быть лица в возрасте от 18 до 35 лет;</w:t>
      </w:r>
    </w:p>
    <w:p w14:paraId="03F6CAF6" w14:textId="197FAC8B" w:rsidR="00002AA4" w:rsidRPr="00002AA4" w:rsidRDefault="00002AA4" w:rsidP="00002A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молодежный проект должен соответствовать целям Государственной программы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противоречить действующему законодательству Российской Федерации;</w:t>
      </w:r>
    </w:p>
    <w:p w14:paraId="5E8ECD77" w14:textId="728E2C87" w:rsidR="00002AA4" w:rsidRPr="00002AA4" w:rsidRDefault="00002AA4" w:rsidP="00002A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молодежный проект не должен финансово поддерживать какую-либо политическую партию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или коммерческую организацию;</w:t>
      </w:r>
    </w:p>
    <w:p w14:paraId="4575939B" w14:textId="28690697" w:rsidR="00002AA4" w:rsidRPr="00002AA4" w:rsidRDefault="00002AA4" w:rsidP="00002A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lastRenderedPageBreak/>
        <w:t>реализация молодежного проекта должна осуществляться на территории Кемеровской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области - Кузбасса.</w:t>
      </w:r>
    </w:p>
    <w:p w14:paraId="1245FE34" w14:textId="1390E6CC" w:rsidR="00002AA4" w:rsidRPr="00002AA4" w:rsidRDefault="00002AA4" w:rsidP="00002A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Требования, предъявляемые к претендентам,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которым должен соответствовать </w:t>
      </w:r>
      <w:r w:rsidRPr="00002AA4">
        <w:rPr>
          <w:rFonts w:ascii="Times New Roman" w:hAnsi="Times New Roman" w:cs="Times New Roman"/>
          <w:b/>
          <w:sz w:val="28"/>
          <w:szCs w:val="28"/>
        </w:rPr>
        <w:t>претендент на дату окончания приема заявок:</w:t>
      </w:r>
    </w:p>
    <w:p w14:paraId="73422C8D" w14:textId="77777777" w:rsidR="00002AA4" w:rsidRDefault="00002AA4" w:rsidP="00002A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у претендента должна отсутствовать неисполненная обязанность по уплате налогов, сборов,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страховых взносов, пеней, штрафов, процентов, подлежащих уплате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сборах;</w:t>
      </w:r>
    </w:p>
    <w:p w14:paraId="094D31DB" w14:textId="77777777" w:rsidR="00002AA4" w:rsidRDefault="00002AA4" w:rsidP="00002A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у претендента должна отсутствовать просроченная задолженность по возврату в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 xml:space="preserve">бюджет субсидий, бюджетных инвестиций, 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правовыми актами, а также иная просроченная (неурегулированная) задолженность по денежным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обязательствам перед Кемеровской областью - Кузбассом;</w:t>
      </w:r>
    </w:p>
    <w:p w14:paraId="6515B775" w14:textId="77777777" w:rsidR="00002AA4" w:rsidRDefault="00002AA4" w:rsidP="00002A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претендент не должен находиться в процессе реорганизации (за исключением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в форме присоединения к юридическому лицу, являющемуся претендентом, 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юридического лица), ликвидации, в отношении него не введена процедура банкротства,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деятельность претендента не приостановлена в порядке, предусмотренном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2820791C" w14:textId="77777777" w:rsidR="00002AA4" w:rsidRDefault="00002AA4" w:rsidP="00002A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AA4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руководителе, членах коллегиального исполнительного органа, лице, исполняющем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единоличного исполнительного органа, или главном бухгалтере претендента;</w:t>
      </w:r>
      <w:proofErr w:type="gramEnd"/>
    </w:p>
    <w:p w14:paraId="7DB941D5" w14:textId="77777777" w:rsidR="00002AA4" w:rsidRDefault="00002AA4" w:rsidP="00002A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AA4">
        <w:rPr>
          <w:rFonts w:ascii="Times New Roman" w:hAnsi="Times New Roman" w:cs="Times New Roman"/>
          <w:sz w:val="28"/>
          <w:szCs w:val="28"/>
        </w:rPr>
        <w:t>претенденты не должны являться иностранными юридическими лицами, в том числе местом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регистрации которых является государство или территория, включенные в утверждаемый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используемых для промежуточного (офшорного) владения активами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(далее - офшорные компании), а также российскими юридическими лицами, в уставном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(складочном) капитале которых доля прямого или косвенного (через третьих лиц)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офшорных компаний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Федерации). 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капитале российских юридических лиц не учитывается прямое и (или) косвенное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офшорных компаний в капитале публичных акционерных обществ (в том числе со статусом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международной компании), акции которых обращаются на организованных торгах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Федерации, а также косвенное участие таких офшорных компаний в капитале других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юридических лиц, реализованное через участие в капитале указанных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публичных акционерных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обществ;</w:t>
      </w:r>
    </w:p>
    <w:p w14:paraId="6AADCDAF" w14:textId="77777777" w:rsidR="00002AA4" w:rsidRDefault="00002AA4" w:rsidP="00002A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претенденты не должны получать средства из областного бюджета на основании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нормативных правовых актов на цели, установленные настоящим Порядком;</w:t>
      </w:r>
    </w:p>
    <w:p w14:paraId="7AD97EDE" w14:textId="6BF788A2" w:rsidR="00EE10D7" w:rsidRPr="00002AA4" w:rsidRDefault="00002AA4" w:rsidP="00002A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lastRenderedPageBreak/>
        <w:t>претенденты не должны находиться в перечне организаций и физических лиц,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которых имеются сведения об их причастности к экстремистской деятельности или терроризму,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либо в перечне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лиц, в отношении ко</w:t>
      </w:r>
      <w:r w:rsidRPr="00002AA4">
        <w:rPr>
          <w:rFonts w:ascii="Times New Roman" w:hAnsi="Times New Roman" w:cs="Times New Roman"/>
          <w:sz w:val="28"/>
          <w:szCs w:val="28"/>
        </w:rPr>
        <w:t>торых имеются сведения об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причастности к распространению оружия массового уничтожения.</w:t>
      </w:r>
    </w:p>
    <w:p w14:paraId="65C8169B" w14:textId="6F20425A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C60">
        <w:rPr>
          <w:rFonts w:ascii="Times New Roman" w:hAnsi="Times New Roman" w:cs="Times New Roman"/>
          <w:b/>
          <w:sz w:val="28"/>
          <w:szCs w:val="28"/>
        </w:rPr>
        <w:t>Для участия в конкурсе претендент не позднее даты окончания подачи заявок, указанной в объявлении, подает заявку путем заполнения формы на официальном сайте конкурса</w:t>
      </w:r>
      <w:r w:rsidR="00E86D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6DC7">
        <w:rPr>
          <w:rFonts w:ascii="Times New Roman" w:hAnsi="Times New Roman" w:cs="Times New Roman"/>
          <w:b/>
          <w:sz w:val="28"/>
          <w:szCs w:val="28"/>
        </w:rPr>
        <w:t>кузбасс</w:t>
      </w:r>
      <w:proofErr w:type="gramStart"/>
      <w:r w:rsidR="00E86DC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86DC7">
        <w:rPr>
          <w:rFonts w:ascii="Times New Roman" w:hAnsi="Times New Roman" w:cs="Times New Roman"/>
          <w:b/>
          <w:sz w:val="28"/>
          <w:szCs w:val="28"/>
        </w:rPr>
        <w:t>ранты.рф</w:t>
      </w:r>
      <w:proofErr w:type="spellEnd"/>
      <w:r w:rsidRPr="00F61C60">
        <w:rPr>
          <w:rFonts w:ascii="Times New Roman" w:hAnsi="Times New Roman" w:cs="Times New Roman"/>
          <w:b/>
          <w:sz w:val="28"/>
          <w:szCs w:val="28"/>
        </w:rPr>
        <w:t>, с приложением следующих документов:</w:t>
      </w:r>
    </w:p>
    <w:p w14:paraId="481820D6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электронная (отсканированная) копия действующей редакции устава претендента (со всеми внесенными изменениями);</w:t>
      </w:r>
    </w:p>
    <w:p w14:paraId="60B08B21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электронная (отсканированная) копия документа, подтверждающего полномочия лица на подачу заявки от имени претендента, - в случае если заявку подает лицо, сведения о котором как о лице, имеющем право без доверенности действовать от имени претендента, не содержатся в Едином государственном реестре юридических лиц;</w:t>
      </w:r>
    </w:p>
    <w:p w14:paraId="6FD66593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согласие на осуществление Министерством и органом государственного финансового контроля проверок соблюдения условий и порядка предоставления гранта в случае предоставления заявителю гранта, составленное в свободной форме;</w:t>
      </w:r>
    </w:p>
    <w:p w14:paraId="1AB17C5F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 претенденте, о подаваемом претендентом молодежном проекте, иной информации о претенденте, связанной с конкурсом, а также согласие на обработку персональных данных (для физического лица).</w:t>
      </w:r>
    </w:p>
    <w:p w14:paraId="25FD0A00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Для подтверждения отсутствия у претендента неисполненной обязанности по уплате налогов, сборов, страховых взносов, пеней, штрафов, процентов, подлежащих уплате, организатор конкурса запрашивает и получает от Федеральной налоговой службы сведения о наличии (об отсутствии)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лиц.</w:t>
      </w:r>
    </w:p>
    <w:p w14:paraId="6FB28912" w14:textId="2C876965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 xml:space="preserve">Претендент вправе по собственной инициативе представить организатору конкурса справку налогового органа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выписку из Единого государственного реестра юридических лиц. информацию об отсутствии в Едином федеральном реестре сведений о банкротстве (распечатывается с официального сайта http://bankrot.fedresurs.ru), выписку из реестра дисквалифицированных лиц о </w:t>
      </w:r>
      <w:r w:rsidRPr="00F61C60">
        <w:rPr>
          <w:rFonts w:ascii="Times New Roman" w:hAnsi="Times New Roman" w:cs="Times New Roman"/>
          <w:sz w:val="28"/>
          <w:szCs w:val="28"/>
        </w:rPr>
        <w:lastRenderedPageBreak/>
        <w:t>дисквалифицированном лице или справку об отсутствии в реестре дисквалифицированных лиц информации о запрашиваемом лице, выданную Федеральной налоговой службой. В случае если претендент не представил по собственной инициативе указанную информацию, запрос соответствующих документов осуществляет организатор через каналы региональной системы межведомственного электронного взаимодействия.</w:t>
      </w:r>
    </w:p>
    <w:p w14:paraId="2F416576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Претендент вправе включить в состав заявки на участие в конкурсе дополнительную информацию и представлять по собственной инициативе дополнительные документы.</w:t>
      </w:r>
    </w:p>
    <w:p w14:paraId="7ADE2553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Каждый из указанных документов представляется (прикрепляется) через официальный сайт конкурса в виде одного файла в формате PDF.</w:t>
      </w:r>
    </w:p>
    <w:p w14:paraId="4B24FABA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Ответственность за правильность оформления, достоверность, полноту, актуальность представленных претендентом документов несет претендент.</w:t>
      </w:r>
    </w:p>
    <w:p w14:paraId="0F577CD4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Для участия в конкурсе претендент вправе подать не более трех заявок. В случае подачи претендентом на конкурс более одной заявки указанный претендент может быть признан победителем конкурса только по одной из поданных им заявок, набравшей наибольший итоговый балл.</w:t>
      </w:r>
    </w:p>
    <w:p w14:paraId="2A5C88B0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Внесение изменений в заявку не допускается.</w:t>
      </w:r>
    </w:p>
    <w:p w14:paraId="3AF4A034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Претендент вправе направить организатору конкурса в произвольной форме запрос о разъяснении положений объявления не позднее 5 рабочих дней до даты окончания подачи (приема) заявки. В течение 2 рабочих дней со дня поступления указанного запроса организатор конкурса направляет письменный ответ с разъяснениями.</w:t>
      </w:r>
    </w:p>
    <w:p w14:paraId="4609CD6A" w14:textId="77777777" w:rsidR="003F13C0" w:rsidRPr="00F61C60" w:rsidRDefault="003F13C0" w:rsidP="003F13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Заявка может быть отозвана претендентом до принятия конкурсной комиссией решения о победителях конкурса и размерах предоставляемых грантов.</w:t>
      </w:r>
    </w:p>
    <w:p w14:paraId="57DBCA95" w14:textId="011A483C" w:rsidR="00302766" w:rsidRPr="00F61C60" w:rsidRDefault="00302766" w:rsidP="003F1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60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 претендентов</w:t>
      </w:r>
    </w:p>
    <w:p w14:paraId="25F79690" w14:textId="48D68859" w:rsidR="00302766" w:rsidRPr="00F61C60" w:rsidRDefault="00CA22FD" w:rsidP="00302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</w:t>
      </w:r>
      <w:r w:rsidR="00302766" w:rsidRPr="00F61C60">
        <w:rPr>
          <w:rFonts w:ascii="Times New Roman" w:hAnsi="Times New Roman" w:cs="Times New Roman"/>
          <w:sz w:val="28"/>
          <w:szCs w:val="28"/>
        </w:rPr>
        <w:t>орядок рассмотрения заявок претендентов на предмет их соответствия установленным в объявлении о проведении конкурса требованиям указан в Порядке;</w:t>
      </w:r>
    </w:p>
    <w:p w14:paraId="2657E363" w14:textId="77777777" w:rsidR="00302766" w:rsidRPr="00F61C60" w:rsidRDefault="00302766" w:rsidP="00302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основания и порядок отклонения заявок претендентов указаны в Порядке;</w:t>
      </w:r>
    </w:p>
    <w:p w14:paraId="14BB14F9" w14:textId="79379F1B" w:rsidR="00302766" w:rsidRPr="00F61C60" w:rsidRDefault="00302766" w:rsidP="00302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 xml:space="preserve">критерии оценки заявок соответствуют показателям, указанным в оценочном листе </w:t>
      </w:r>
      <w:r w:rsidR="00BA36CE" w:rsidRPr="00F61C60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F61C60">
        <w:rPr>
          <w:rFonts w:ascii="Times New Roman" w:hAnsi="Times New Roman" w:cs="Times New Roman"/>
          <w:sz w:val="28"/>
          <w:szCs w:val="28"/>
        </w:rPr>
        <w:t xml:space="preserve"> в Порядке;</w:t>
      </w:r>
    </w:p>
    <w:p w14:paraId="68205D49" w14:textId="77777777" w:rsidR="00302766" w:rsidRPr="00F61C60" w:rsidRDefault="00302766" w:rsidP="00302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присвоение порядковых номеров заявок претендентов осуществляется в соответствии с Порядком.</w:t>
      </w:r>
    </w:p>
    <w:p w14:paraId="3CA7A8A4" w14:textId="418A3DE2" w:rsidR="00302766" w:rsidRPr="00F61C60" w:rsidRDefault="00302766" w:rsidP="00302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На едином портале в соответствии с приказом № 243н, а также на официальном сайте Министерства (</w:t>
      </w:r>
      <w:r w:rsidR="00BA36CE" w:rsidRPr="00F61C60">
        <w:rPr>
          <w:rFonts w:ascii="Times New Roman" w:hAnsi="Times New Roman" w:cs="Times New Roman"/>
          <w:sz w:val="28"/>
          <w:szCs w:val="28"/>
        </w:rPr>
        <w:t>https://наука42.рф/</w:t>
      </w:r>
      <w:r w:rsidRPr="00F61C60">
        <w:rPr>
          <w:rFonts w:ascii="Times New Roman" w:hAnsi="Times New Roman" w:cs="Times New Roman"/>
          <w:sz w:val="28"/>
          <w:szCs w:val="28"/>
        </w:rPr>
        <w:t>) в ср</w:t>
      </w:r>
      <w:r w:rsidR="00BA36CE" w:rsidRPr="00F61C60">
        <w:rPr>
          <w:rFonts w:ascii="Times New Roman" w:hAnsi="Times New Roman" w:cs="Times New Roman"/>
          <w:sz w:val="28"/>
          <w:szCs w:val="28"/>
        </w:rPr>
        <w:t>ок, установленный</w:t>
      </w:r>
      <w:r w:rsidRPr="00F61C60">
        <w:rPr>
          <w:rFonts w:ascii="Times New Roman" w:hAnsi="Times New Roman" w:cs="Times New Roman"/>
          <w:sz w:val="28"/>
          <w:szCs w:val="28"/>
        </w:rPr>
        <w:t xml:space="preserve"> </w:t>
      </w:r>
      <w:r w:rsidR="00B7689E" w:rsidRPr="00F61C60">
        <w:rPr>
          <w:rFonts w:ascii="Times New Roman" w:hAnsi="Times New Roman" w:cs="Times New Roman"/>
          <w:sz w:val="28"/>
          <w:szCs w:val="28"/>
        </w:rPr>
        <w:t>в Порядке</w:t>
      </w:r>
      <w:r w:rsidRPr="00F61C60">
        <w:rPr>
          <w:rFonts w:ascii="Times New Roman" w:hAnsi="Times New Roman" w:cs="Times New Roman"/>
          <w:sz w:val="28"/>
          <w:szCs w:val="28"/>
        </w:rPr>
        <w:t xml:space="preserve">, размещается информация о результатах рассмотрения заявок, включающая сведения: </w:t>
      </w:r>
    </w:p>
    <w:p w14:paraId="06FD5D5E" w14:textId="77777777" w:rsidR="00302766" w:rsidRPr="00F61C60" w:rsidRDefault="00302766" w:rsidP="00B7689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lastRenderedPageBreak/>
        <w:t>количество поданных заявок;</w:t>
      </w:r>
    </w:p>
    <w:p w14:paraId="40F3A50F" w14:textId="77777777" w:rsidR="00302766" w:rsidRPr="00F61C60" w:rsidRDefault="00302766" w:rsidP="00B7689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общая запрашиваемая сумма;</w:t>
      </w:r>
    </w:p>
    <w:p w14:paraId="5E0FF5FB" w14:textId="77777777" w:rsidR="00302766" w:rsidRPr="00F61C60" w:rsidRDefault="00302766" w:rsidP="00B7689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 претендентов;</w:t>
      </w:r>
    </w:p>
    <w:p w14:paraId="255C8D9B" w14:textId="77777777" w:rsidR="00302766" w:rsidRPr="00F61C60" w:rsidRDefault="00302766" w:rsidP="00B7689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дата, время и место оценки заявок претендентов;</w:t>
      </w:r>
    </w:p>
    <w:p w14:paraId="6AB12A9A" w14:textId="77777777" w:rsidR="00302766" w:rsidRPr="00F61C60" w:rsidRDefault="00302766" w:rsidP="00B7689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информация о претендентах, заявки которых были рассмотрены;</w:t>
      </w:r>
    </w:p>
    <w:p w14:paraId="29BC5819" w14:textId="674E6170" w:rsidR="00302766" w:rsidRPr="00F61C60" w:rsidRDefault="00302766" w:rsidP="00B7689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информация о претендентах,</w:t>
      </w:r>
      <w:r w:rsidR="00BA36CE" w:rsidRPr="00F61C60">
        <w:rPr>
          <w:rFonts w:ascii="Times New Roman" w:hAnsi="Times New Roman" w:cs="Times New Roman"/>
          <w:sz w:val="28"/>
          <w:szCs w:val="28"/>
        </w:rPr>
        <w:t xml:space="preserve"> заявки которых были отклонены</w:t>
      </w:r>
      <w:r w:rsidRPr="00F61C60">
        <w:rPr>
          <w:rFonts w:ascii="Times New Roman" w:hAnsi="Times New Roman" w:cs="Times New Roman"/>
          <w:sz w:val="28"/>
          <w:szCs w:val="28"/>
        </w:rPr>
        <w:t>;</w:t>
      </w:r>
    </w:p>
    <w:p w14:paraId="398C7E1D" w14:textId="77777777" w:rsidR="00302766" w:rsidRPr="00F61C60" w:rsidRDefault="00302766" w:rsidP="00B7689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последовательность оценки заявок претендентов, присвоенные заявкам претендентов значения по каждому из предусмотренных критериев оценки заявок претендентов;</w:t>
      </w:r>
    </w:p>
    <w:p w14:paraId="5DCEFFDE" w14:textId="247BDEDE" w:rsidR="00302766" w:rsidRDefault="00302766" w:rsidP="00B7689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наименование получателя (получателей) гранта и размер гранта.</w:t>
      </w:r>
    </w:p>
    <w:p w14:paraId="3F21B367" w14:textId="77777777" w:rsidR="00904EB4" w:rsidRPr="00F61C60" w:rsidRDefault="00904EB4" w:rsidP="00904E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ABF9D" w14:textId="77777777" w:rsidR="00EF55ED" w:rsidRPr="00F61C60" w:rsidRDefault="00EF55ED" w:rsidP="00CA22FD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60">
        <w:rPr>
          <w:rFonts w:ascii="Times New Roman" w:hAnsi="Times New Roman" w:cs="Times New Roman"/>
          <w:b/>
          <w:sz w:val="28"/>
          <w:szCs w:val="28"/>
        </w:rPr>
        <w:t>Результатом предоставления гранта является выполнение получателем гранта показателей, в том числе:</w:t>
      </w:r>
    </w:p>
    <w:p w14:paraId="0DD5CD52" w14:textId="77777777" w:rsidR="00EF55ED" w:rsidRPr="00F61C60" w:rsidRDefault="00EF55ED" w:rsidP="00C50E55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вовлеченность в проект (участники проекта всего, волонтеры/добровольцы проекта, эксперты, зрители проекта, общественные объединения/ организации/ бизнес структуры/ государственные учреждения, города в проекте и т.п.);</w:t>
      </w:r>
    </w:p>
    <w:p w14:paraId="5E3269C0" w14:textId="77777777" w:rsidR="00EF55ED" w:rsidRPr="00F61C60" w:rsidRDefault="00EF55ED" w:rsidP="00C50E55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проведение мероприятий проекта (региональные форумы, спортивные мероприятия, творческие мероприятия, образовательные программы, онлайн-вебинары и т.п.);</w:t>
      </w:r>
    </w:p>
    <w:p w14:paraId="4F0FD5F9" w14:textId="77777777" w:rsidR="00EF55ED" w:rsidRPr="00F61C60" w:rsidRDefault="00EF55ED" w:rsidP="00C50E55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публикации (посты в социальных сетях, статьи в печатных СМИ, телеэфиры, радиоэфиры, статьи в интернет-изданиях и т.п.);</w:t>
      </w:r>
    </w:p>
    <w:p w14:paraId="2D908886" w14:textId="77777777" w:rsidR="00EF55ED" w:rsidRPr="00F61C60" w:rsidRDefault="00EF55ED" w:rsidP="00C50E55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информационный охват (общее количество просмотров всех публикаций);</w:t>
      </w:r>
    </w:p>
    <w:p w14:paraId="1CD25912" w14:textId="77777777" w:rsidR="00EF55ED" w:rsidRPr="00F61C60" w:rsidRDefault="00EF55ED" w:rsidP="00C50E55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стоимостные показатели оказываемых услуг/выполняемых работ (траты за счет средств гранта, связанные с реализации проекта).</w:t>
      </w:r>
    </w:p>
    <w:p w14:paraId="4CAFB997" w14:textId="24E74CDA" w:rsidR="00EF55ED" w:rsidRPr="00F61C60" w:rsidRDefault="00C50E55" w:rsidP="00C50E55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з</w:t>
      </w:r>
      <w:r w:rsidR="00EF55ED" w:rsidRPr="00F61C60">
        <w:rPr>
          <w:rFonts w:ascii="Times New Roman" w:hAnsi="Times New Roman" w:cs="Times New Roman"/>
          <w:sz w:val="28"/>
          <w:szCs w:val="28"/>
        </w:rPr>
        <w:t>начение результата предоставления субсидии устанавливается в соглашении с учетом особенностей проекта получателя субсидии.</w:t>
      </w:r>
    </w:p>
    <w:p w14:paraId="0C6FBC96" w14:textId="67A20CE9" w:rsidR="00302766" w:rsidRPr="00F61C60" w:rsidRDefault="00302766" w:rsidP="00B7689E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C60">
        <w:rPr>
          <w:rFonts w:ascii="Times New Roman" w:hAnsi="Times New Roman" w:cs="Times New Roman"/>
          <w:b/>
          <w:sz w:val="28"/>
          <w:szCs w:val="28"/>
        </w:rPr>
        <w:t xml:space="preserve">Организатор конкурса в срок не более 15 дней со дня окончания приема заявок на участие в конкурсе проводит проверку соблюдения условий и целей предоставления гранта, а также требований, предъявляемых к претендентам </w:t>
      </w:r>
      <w:r w:rsidR="00CA22FD" w:rsidRPr="00F61C60">
        <w:rPr>
          <w:rFonts w:ascii="Times New Roman" w:hAnsi="Times New Roman" w:cs="Times New Roman"/>
          <w:b/>
          <w:sz w:val="28"/>
          <w:szCs w:val="28"/>
        </w:rPr>
        <w:t xml:space="preserve">указанным в </w:t>
      </w:r>
      <w:r w:rsidRPr="00F61C60">
        <w:rPr>
          <w:rFonts w:ascii="Times New Roman" w:hAnsi="Times New Roman" w:cs="Times New Roman"/>
          <w:b/>
          <w:sz w:val="28"/>
          <w:szCs w:val="28"/>
        </w:rPr>
        <w:t>Порядк</w:t>
      </w:r>
      <w:r w:rsidR="00CA22FD" w:rsidRPr="00F61C60">
        <w:rPr>
          <w:rFonts w:ascii="Times New Roman" w:hAnsi="Times New Roman" w:cs="Times New Roman"/>
          <w:b/>
          <w:sz w:val="28"/>
          <w:szCs w:val="28"/>
        </w:rPr>
        <w:t>е</w:t>
      </w:r>
      <w:r w:rsidRPr="00F61C60">
        <w:rPr>
          <w:rFonts w:ascii="Times New Roman" w:hAnsi="Times New Roman" w:cs="Times New Roman"/>
          <w:b/>
          <w:sz w:val="28"/>
          <w:szCs w:val="28"/>
        </w:rPr>
        <w:t>.</w:t>
      </w:r>
    </w:p>
    <w:p w14:paraId="35590ED4" w14:textId="587C1F03" w:rsidR="00302766" w:rsidRPr="00F61C60" w:rsidRDefault="00302766" w:rsidP="00302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Информация о претендентах (включая информацию о наименовании претендента, его основной государственный регистрационный номер и (или) идентификационный номер налогоплательщика, название и (или) краткое описание проекта), допущенных до участия в конкурсе, размещается организатором конкурса на официальном сайте Министерства не позднее 15 дней со дня со дня окончания приема заявок на участие в конкурсе.</w:t>
      </w:r>
    </w:p>
    <w:p w14:paraId="081361F0" w14:textId="77777777" w:rsidR="00CA22FD" w:rsidRPr="00F61C60" w:rsidRDefault="00CA22FD" w:rsidP="00302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A9CF4" w14:textId="77777777" w:rsidR="00302766" w:rsidRPr="00F61C60" w:rsidRDefault="00302766" w:rsidP="00CA22F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60">
        <w:rPr>
          <w:rFonts w:ascii="Times New Roman" w:hAnsi="Times New Roman" w:cs="Times New Roman"/>
          <w:b/>
          <w:sz w:val="28"/>
          <w:szCs w:val="28"/>
        </w:rPr>
        <w:t>Претендентами не могут быть (не допускаются до участия в конкурсе):</w:t>
      </w:r>
    </w:p>
    <w:p w14:paraId="2A84107D" w14:textId="77777777" w:rsidR="00302766" w:rsidRPr="00F61C60" w:rsidRDefault="00302766" w:rsidP="00C50E55">
      <w:pPr>
        <w:pStyle w:val="a3"/>
        <w:numPr>
          <w:ilvl w:val="0"/>
          <w:numId w:val="8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lastRenderedPageBreak/>
        <w:t>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14:paraId="277948B4" w14:textId="77777777" w:rsidR="00302766" w:rsidRPr="00F61C60" w:rsidRDefault="00302766" w:rsidP="00C50E55">
      <w:pPr>
        <w:pStyle w:val="a3"/>
        <w:numPr>
          <w:ilvl w:val="0"/>
          <w:numId w:val="8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14:paraId="72E6EB31" w14:textId="77777777" w:rsidR="00302766" w:rsidRPr="00F61C60" w:rsidRDefault="00302766" w:rsidP="00C50E55">
      <w:pPr>
        <w:pStyle w:val="a3"/>
        <w:numPr>
          <w:ilvl w:val="0"/>
          <w:numId w:val="8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саморегулируемые организации;</w:t>
      </w:r>
    </w:p>
    <w:p w14:paraId="1FD9B3C9" w14:textId="77777777" w:rsidR="00302766" w:rsidRPr="00F61C60" w:rsidRDefault="00302766" w:rsidP="00C50E55">
      <w:pPr>
        <w:pStyle w:val="a3"/>
        <w:numPr>
          <w:ilvl w:val="0"/>
          <w:numId w:val="8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объединения работодателей;</w:t>
      </w:r>
    </w:p>
    <w:p w14:paraId="7DD2D898" w14:textId="77777777" w:rsidR="00302766" w:rsidRPr="00F61C60" w:rsidRDefault="00302766" w:rsidP="00C50E55">
      <w:pPr>
        <w:pStyle w:val="a3"/>
        <w:numPr>
          <w:ilvl w:val="0"/>
          <w:numId w:val="8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объединения кооперативов;</w:t>
      </w:r>
    </w:p>
    <w:p w14:paraId="1CCC305D" w14:textId="77777777" w:rsidR="00302766" w:rsidRPr="00F61C60" w:rsidRDefault="00302766" w:rsidP="00C50E55">
      <w:pPr>
        <w:pStyle w:val="a3"/>
        <w:numPr>
          <w:ilvl w:val="0"/>
          <w:numId w:val="8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торгово-промышленные палаты;</w:t>
      </w:r>
    </w:p>
    <w:p w14:paraId="60681E0D" w14:textId="77777777" w:rsidR="00302766" w:rsidRPr="00F61C60" w:rsidRDefault="00302766" w:rsidP="00C50E55">
      <w:pPr>
        <w:pStyle w:val="a3"/>
        <w:numPr>
          <w:ilvl w:val="0"/>
          <w:numId w:val="8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недвижимости, к которым относятся в том числе товарищества собственников жилья;</w:t>
      </w:r>
    </w:p>
    <w:p w14:paraId="1555B064" w14:textId="77777777" w:rsidR="00302766" w:rsidRPr="00F61C60" w:rsidRDefault="00302766" w:rsidP="00C50E55">
      <w:pPr>
        <w:pStyle w:val="a3"/>
        <w:numPr>
          <w:ilvl w:val="0"/>
          <w:numId w:val="8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адвокатские палаты;</w:t>
      </w:r>
    </w:p>
    <w:p w14:paraId="135CB3BD" w14:textId="77777777" w:rsidR="00302766" w:rsidRPr="00F61C60" w:rsidRDefault="00302766" w:rsidP="00C50E55">
      <w:pPr>
        <w:pStyle w:val="a3"/>
        <w:numPr>
          <w:ilvl w:val="0"/>
          <w:numId w:val="8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адвокатские образования;</w:t>
      </w:r>
    </w:p>
    <w:p w14:paraId="6668111B" w14:textId="77777777" w:rsidR="00302766" w:rsidRPr="00F61C60" w:rsidRDefault="00302766" w:rsidP="00C50E55">
      <w:pPr>
        <w:pStyle w:val="a3"/>
        <w:numPr>
          <w:ilvl w:val="0"/>
          <w:numId w:val="8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нотариальные палаты;</w:t>
      </w:r>
    </w:p>
    <w:p w14:paraId="41652288" w14:textId="77777777" w:rsidR="00302766" w:rsidRPr="00F61C60" w:rsidRDefault="00302766" w:rsidP="00C50E55">
      <w:pPr>
        <w:pStyle w:val="a3"/>
        <w:numPr>
          <w:ilvl w:val="0"/>
          <w:numId w:val="8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микрофинансовые организации.</w:t>
      </w:r>
    </w:p>
    <w:p w14:paraId="5FEAA08F" w14:textId="77777777" w:rsidR="00302766" w:rsidRPr="00F61C60" w:rsidRDefault="00302766" w:rsidP="00CA22FD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60">
        <w:rPr>
          <w:rFonts w:ascii="Times New Roman" w:hAnsi="Times New Roman" w:cs="Times New Roman"/>
          <w:b/>
          <w:sz w:val="28"/>
          <w:szCs w:val="28"/>
        </w:rPr>
        <w:t>Основания для отклонения заявки претендента на стадии рассмотрения и оценки заявок:</w:t>
      </w:r>
    </w:p>
    <w:p w14:paraId="471E7008" w14:textId="77777777" w:rsidR="00302766" w:rsidRPr="00F61C60" w:rsidRDefault="00302766" w:rsidP="00C50E55">
      <w:pPr>
        <w:pStyle w:val="a3"/>
        <w:numPr>
          <w:ilvl w:val="0"/>
          <w:numId w:val="9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 xml:space="preserve">несоответствие претендента требованиям, установленным </w:t>
      </w:r>
      <w:r w:rsidR="00B7689E" w:rsidRPr="00F61C60">
        <w:rPr>
          <w:rFonts w:ascii="Times New Roman" w:hAnsi="Times New Roman" w:cs="Times New Roman"/>
          <w:sz w:val="28"/>
          <w:szCs w:val="28"/>
        </w:rPr>
        <w:t>Порядком</w:t>
      </w:r>
      <w:r w:rsidRPr="00F61C60">
        <w:rPr>
          <w:rFonts w:ascii="Times New Roman" w:hAnsi="Times New Roman" w:cs="Times New Roman"/>
          <w:sz w:val="28"/>
          <w:szCs w:val="28"/>
        </w:rPr>
        <w:t>;</w:t>
      </w:r>
    </w:p>
    <w:p w14:paraId="75BCB3D3" w14:textId="77777777" w:rsidR="00302766" w:rsidRPr="00F61C60" w:rsidRDefault="00302766" w:rsidP="00C50E55">
      <w:pPr>
        <w:pStyle w:val="a3"/>
        <w:numPr>
          <w:ilvl w:val="0"/>
          <w:numId w:val="9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несоответствие представленных претендентом заявки и документов требованиям, установленным в объявлении;</w:t>
      </w:r>
    </w:p>
    <w:p w14:paraId="634BAC72" w14:textId="77777777" w:rsidR="00302766" w:rsidRPr="00F61C60" w:rsidRDefault="00302766" w:rsidP="00C50E55">
      <w:pPr>
        <w:pStyle w:val="a3"/>
        <w:numPr>
          <w:ilvl w:val="0"/>
          <w:numId w:val="9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недостоверность представленной претендентом информации, в том числе информации о месте нахождения и адресе юридического лица;</w:t>
      </w:r>
    </w:p>
    <w:p w14:paraId="692388EC" w14:textId="77777777" w:rsidR="00302766" w:rsidRPr="00F61C60" w:rsidRDefault="00302766" w:rsidP="00C50E55">
      <w:pPr>
        <w:pStyle w:val="a3"/>
        <w:numPr>
          <w:ilvl w:val="0"/>
          <w:numId w:val="9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заявка на участие в конкурсе направлена после даты и (или) времени, определенных для подачи заявок;</w:t>
      </w:r>
    </w:p>
    <w:p w14:paraId="1348BB13" w14:textId="77777777" w:rsidR="00302766" w:rsidRPr="00F61C60" w:rsidRDefault="00302766" w:rsidP="00C50E55">
      <w:pPr>
        <w:pStyle w:val="a3"/>
        <w:numPr>
          <w:ilvl w:val="0"/>
          <w:numId w:val="9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представленный на конкурс проект предусматривает мероприятия, осуществление которых нарушает требования законодательства Российской Федерации.</w:t>
      </w:r>
    </w:p>
    <w:p w14:paraId="683D8C9C" w14:textId="77777777" w:rsidR="00302766" w:rsidRPr="00F61C60" w:rsidRDefault="00302766" w:rsidP="00B7689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Рассмотрение заявки на участие в конкурсе может быть прекращено организатором конкурса по заявлению претендента или лица, имеющего право действовать от имени претендента.</w:t>
      </w:r>
    </w:p>
    <w:p w14:paraId="1C482C2B" w14:textId="6ACD120E" w:rsidR="00302766" w:rsidRDefault="00302766" w:rsidP="00B7689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 xml:space="preserve">Информация о претендентах (включая информацию о наименовании претендента, его основной государственный регистрационный номер и (или) идентификационный номер налогоплательщика, название и (или) краткое описание проекта), чьи заявки были отклонены организатором конкурса в </w:t>
      </w:r>
      <w:r w:rsidR="00BA36CE" w:rsidRPr="00F61C60">
        <w:rPr>
          <w:rFonts w:ascii="Times New Roman" w:hAnsi="Times New Roman" w:cs="Times New Roman"/>
          <w:sz w:val="28"/>
          <w:szCs w:val="28"/>
        </w:rPr>
        <w:t>соответствии с Порядком</w:t>
      </w:r>
      <w:r w:rsidRPr="00F61C60">
        <w:rPr>
          <w:rFonts w:ascii="Times New Roman" w:hAnsi="Times New Roman" w:cs="Times New Roman"/>
          <w:sz w:val="28"/>
          <w:szCs w:val="28"/>
        </w:rPr>
        <w:t>, размещается организатором конкурса на едином портале в соответствии с приказом № 243н, а также на официальном сайте Министерства не позднее 15 дней со дня окончания приема заявок на участие в конкурсе. Размещение информации на едином портале в соответствии с приказом № 243н и на официальном сайте Министерства является надлежащим уведомлением претендентов о принятом решении.</w:t>
      </w:r>
    </w:p>
    <w:p w14:paraId="583AA53C" w14:textId="77777777" w:rsidR="00904EB4" w:rsidRPr="00F61C60" w:rsidRDefault="00904EB4" w:rsidP="00B7689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7D32BE4" w14:textId="77777777" w:rsidR="00302766" w:rsidRPr="00F61C60" w:rsidRDefault="00302766" w:rsidP="00CA22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60">
        <w:rPr>
          <w:rFonts w:ascii="Times New Roman" w:hAnsi="Times New Roman" w:cs="Times New Roman"/>
          <w:b/>
          <w:sz w:val="28"/>
          <w:szCs w:val="28"/>
        </w:rPr>
        <w:lastRenderedPageBreak/>
        <w:t>Грант предоставляется на основании соглашения о предоставлении гранта из областного бюджета, заключенного между Министерством и получателем гранта (далее – соглашение) по типовой форме, утвержденной приказом финансового органа Кемеровской области – Кузбасса.</w:t>
      </w:r>
    </w:p>
    <w:p w14:paraId="1B477B22" w14:textId="77777777" w:rsidR="00302766" w:rsidRPr="00F61C60" w:rsidRDefault="00302766" w:rsidP="00B768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Министерство заключает соглашение с победителями конкурса на основании приказа о предоставлении гранта.</w:t>
      </w:r>
    </w:p>
    <w:p w14:paraId="204B8EC3" w14:textId="77777777" w:rsidR="00302766" w:rsidRPr="00F61C60" w:rsidRDefault="00302766" w:rsidP="00B768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В соглашение включается условие о согласовании новых условий соглашения в случае уменьшения Министерству ранее доведенных лимитов бюджетных обязательств, опред</w:t>
      </w:r>
      <w:r w:rsidR="00B7689E" w:rsidRPr="00F61C60">
        <w:rPr>
          <w:rFonts w:ascii="Times New Roman" w:hAnsi="Times New Roman" w:cs="Times New Roman"/>
          <w:sz w:val="28"/>
          <w:szCs w:val="28"/>
        </w:rPr>
        <w:t>еленных в соответствии с</w:t>
      </w:r>
      <w:r w:rsidRPr="00F61C60">
        <w:rPr>
          <w:rFonts w:ascii="Times New Roman" w:hAnsi="Times New Roman" w:cs="Times New Roman"/>
          <w:sz w:val="28"/>
          <w:szCs w:val="28"/>
        </w:rPr>
        <w:t xml:space="preserve"> </w:t>
      </w:r>
      <w:r w:rsidR="00B7689E" w:rsidRPr="00F61C60">
        <w:rPr>
          <w:rFonts w:ascii="Times New Roman" w:hAnsi="Times New Roman" w:cs="Times New Roman"/>
          <w:sz w:val="28"/>
          <w:szCs w:val="28"/>
        </w:rPr>
        <w:t>Порядком</w:t>
      </w:r>
      <w:r w:rsidRPr="00F61C60">
        <w:rPr>
          <w:rFonts w:ascii="Times New Roman" w:hAnsi="Times New Roman" w:cs="Times New Roman"/>
          <w:sz w:val="28"/>
          <w:szCs w:val="28"/>
        </w:rPr>
        <w:t>, приводящего к невозможности предоставления гранта в размере, определенном в соглашении. При недостижении согласия по новым условиям соглашение подлежит расторжению.</w:t>
      </w:r>
    </w:p>
    <w:p w14:paraId="0DB0864A" w14:textId="77777777" w:rsidR="00302766" w:rsidRPr="00F61C60" w:rsidRDefault="00302766" w:rsidP="00B768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Для заключения соглашения победитель конкурса в срок не позднее 15 рабочих дней со дня издания Министерством приказа о предоставлении гранта представляет в Министерство:</w:t>
      </w:r>
    </w:p>
    <w:p w14:paraId="481C883E" w14:textId="77777777" w:rsidR="00302766" w:rsidRPr="00F61C60" w:rsidRDefault="00302766" w:rsidP="00302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подписанное руководителем соглашение, заверенное печатью;</w:t>
      </w:r>
    </w:p>
    <w:p w14:paraId="09A397AE" w14:textId="77777777" w:rsidR="00302766" w:rsidRPr="00F61C60" w:rsidRDefault="00302766" w:rsidP="00302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оригинал выписки (справки) из банка об отсутствии расчетных документов, принятых банком, но не оплаченных из-за недостаточности средств на счете победителя конкурса, а также об отсутствии ограничений на распоряжение счетом с указанием банковских реквизитов счета.</w:t>
      </w:r>
    </w:p>
    <w:p w14:paraId="63FEA9ED" w14:textId="77777777" w:rsidR="00F24320" w:rsidRPr="00F61C60" w:rsidRDefault="00F24320" w:rsidP="00F243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Для разъяснений положений объявления о проведении Конкурса претендент вправе обратится к Организатору посредством электронной почты, указав контактные данные. Срок ответа составляет не более 15 календарных дней с даты получения уведомления.</w:t>
      </w:r>
    </w:p>
    <w:p w14:paraId="3BC9E062" w14:textId="77777777" w:rsidR="00302766" w:rsidRPr="00F61C60" w:rsidRDefault="00302766" w:rsidP="0030276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61C60">
        <w:rPr>
          <w:rFonts w:ascii="Times New Roman" w:hAnsi="Times New Roman"/>
          <w:sz w:val="28"/>
          <w:szCs w:val="28"/>
        </w:rPr>
        <w:t>Ознакомится с Порядком проведения Конкурса можно на сайте Правительства Кемеровской области – Кузбасса в разделе «Электронный бюллетень» https://bulleten-kuzbass.ru/.</w:t>
      </w:r>
    </w:p>
    <w:p w14:paraId="4AB1F009" w14:textId="77777777" w:rsidR="00302766" w:rsidRPr="00F61C60" w:rsidRDefault="00302766" w:rsidP="00302766">
      <w:pPr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Ключевые этапы Конкурса:</w:t>
      </w:r>
    </w:p>
    <w:p w14:paraId="27525A58" w14:textId="79F09BFF" w:rsidR="00302766" w:rsidRPr="00904EB4" w:rsidRDefault="00B7689E" w:rsidP="003027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EB4">
        <w:rPr>
          <w:rFonts w:ascii="Times New Roman" w:hAnsi="Times New Roman" w:cs="Times New Roman"/>
          <w:sz w:val="28"/>
          <w:szCs w:val="28"/>
        </w:rPr>
        <w:t>п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рием </w:t>
      </w:r>
      <w:r w:rsidR="007E4587" w:rsidRPr="00904EB4">
        <w:rPr>
          <w:rFonts w:ascii="Times New Roman" w:hAnsi="Times New Roman" w:cs="Times New Roman"/>
          <w:sz w:val="28"/>
          <w:szCs w:val="28"/>
        </w:rPr>
        <w:t xml:space="preserve">заявок на участие в Конкурсе: </w:t>
      </w:r>
      <w:r w:rsidR="0031114C">
        <w:rPr>
          <w:rFonts w:ascii="Times New Roman" w:hAnsi="Times New Roman" w:cs="Times New Roman"/>
          <w:sz w:val="28"/>
          <w:szCs w:val="28"/>
        </w:rPr>
        <w:t>0</w:t>
      </w:r>
      <w:r w:rsidR="00526979" w:rsidRPr="00904EB4">
        <w:rPr>
          <w:rFonts w:ascii="Times New Roman" w:hAnsi="Times New Roman" w:cs="Times New Roman"/>
          <w:sz w:val="28"/>
          <w:szCs w:val="28"/>
        </w:rPr>
        <w:t xml:space="preserve">7 июля – </w:t>
      </w:r>
      <w:r w:rsidR="0031114C">
        <w:rPr>
          <w:rFonts w:ascii="Times New Roman" w:hAnsi="Times New Roman" w:cs="Times New Roman"/>
          <w:sz w:val="28"/>
          <w:szCs w:val="28"/>
        </w:rPr>
        <w:t>0</w:t>
      </w:r>
      <w:r w:rsidR="00526979" w:rsidRPr="00904EB4">
        <w:rPr>
          <w:rFonts w:ascii="Times New Roman" w:hAnsi="Times New Roman" w:cs="Times New Roman"/>
          <w:sz w:val="28"/>
          <w:szCs w:val="28"/>
        </w:rPr>
        <w:t>7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 </w:t>
      </w:r>
      <w:r w:rsidR="007E4587" w:rsidRPr="00904EB4">
        <w:rPr>
          <w:rFonts w:ascii="Times New Roman" w:hAnsi="Times New Roman" w:cs="Times New Roman"/>
          <w:sz w:val="28"/>
          <w:szCs w:val="28"/>
        </w:rPr>
        <w:t>августа 2023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 года.;</w:t>
      </w:r>
    </w:p>
    <w:p w14:paraId="1D60A9FA" w14:textId="0ABB3158" w:rsidR="00302766" w:rsidRPr="00904EB4" w:rsidRDefault="00B7689E" w:rsidP="003027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EB4">
        <w:rPr>
          <w:rFonts w:ascii="Times New Roman" w:hAnsi="Times New Roman" w:cs="Times New Roman"/>
          <w:sz w:val="28"/>
          <w:szCs w:val="28"/>
        </w:rPr>
        <w:t>о</w:t>
      </w:r>
      <w:r w:rsidR="00526979" w:rsidRPr="00904EB4">
        <w:rPr>
          <w:rFonts w:ascii="Times New Roman" w:hAnsi="Times New Roman" w:cs="Times New Roman"/>
          <w:sz w:val="28"/>
          <w:szCs w:val="28"/>
        </w:rPr>
        <w:t xml:space="preserve">ценка заявок: </w:t>
      </w:r>
      <w:r w:rsidR="0031114C">
        <w:rPr>
          <w:rFonts w:ascii="Times New Roman" w:hAnsi="Times New Roman" w:cs="Times New Roman"/>
          <w:sz w:val="28"/>
          <w:szCs w:val="28"/>
        </w:rPr>
        <w:t>08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 </w:t>
      </w:r>
      <w:r w:rsidR="007E4587" w:rsidRPr="00904EB4">
        <w:rPr>
          <w:rFonts w:ascii="Times New Roman" w:hAnsi="Times New Roman" w:cs="Times New Roman"/>
          <w:sz w:val="28"/>
          <w:szCs w:val="28"/>
        </w:rPr>
        <w:t>ав</w:t>
      </w:r>
      <w:r w:rsidR="00526979" w:rsidRPr="00904EB4">
        <w:rPr>
          <w:rFonts w:ascii="Times New Roman" w:hAnsi="Times New Roman" w:cs="Times New Roman"/>
          <w:sz w:val="28"/>
          <w:szCs w:val="28"/>
        </w:rPr>
        <w:t>густа – 29</w:t>
      </w:r>
      <w:r w:rsidR="007E4587" w:rsidRPr="00904EB4">
        <w:rPr>
          <w:rFonts w:ascii="Times New Roman" w:hAnsi="Times New Roman" w:cs="Times New Roman"/>
          <w:sz w:val="28"/>
          <w:szCs w:val="28"/>
        </w:rPr>
        <w:t xml:space="preserve"> </w:t>
      </w:r>
      <w:r w:rsidR="00526979" w:rsidRPr="00904EB4">
        <w:rPr>
          <w:rFonts w:ascii="Times New Roman" w:hAnsi="Times New Roman" w:cs="Times New Roman"/>
          <w:sz w:val="28"/>
          <w:szCs w:val="28"/>
        </w:rPr>
        <w:t>августа</w:t>
      </w:r>
      <w:r w:rsidR="007E4587" w:rsidRPr="00904EB4">
        <w:rPr>
          <w:rFonts w:ascii="Times New Roman" w:hAnsi="Times New Roman" w:cs="Times New Roman"/>
          <w:sz w:val="28"/>
          <w:szCs w:val="28"/>
        </w:rPr>
        <w:t xml:space="preserve"> 2023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2065A4A7" w14:textId="1EB701AE" w:rsidR="00302766" w:rsidRPr="00904EB4" w:rsidRDefault="00B7689E" w:rsidP="003027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EB4">
        <w:rPr>
          <w:rFonts w:ascii="Times New Roman" w:hAnsi="Times New Roman" w:cs="Times New Roman"/>
          <w:sz w:val="28"/>
          <w:szCs w:val="28"/>
        </w:rPr>
        <w:t>п</w:t>
      </w:r>
      <w:r w:rsidR="00302766" w:rsidRPr="00904EB4">
        <w:rPr>
          <w:rFonts w:ascii="Times New Roman" w:hAnsi="Times New Roman" w:cs="Times New Roman"/>
          <w:sz w:val="28"/>
          <w:szCs w:val="28"/>
        </w:rPr>
        <w:t>убликация результат</w:t>
      </w:r>
      <w:r w:rsidR="007E4587" w:rsidRPr="00904EB4">
        <w:rPr>
          <w:rFonts w:ascii="Times New Roman" w:hAnsi="Times New Roman" w:cs="Times New Roman"/>
          <w:sz w:val="28"/>
          <w:szCs w:val="28"/>
        </w:rPr>
        <w:t>ов:</w:t>
      </w:r>
      <w:r w:rsidR="00417050">
        <w:rPr>
          <w:rFonts w:ascii="Times New Roman" w:hAnsi="Times New Roman" w:cs="Times New Roman"/>
          <w:sz w:val="28"/>
          <w:szCs w:val="28"/>
        </w:rPr>
        <w:t xml:space="preserve"> до</w:t>
      </w:r>
      <w:r w:rsidR="007E4587" w:rsidRPr="00904EB4">
        <w:rPr>
          <w:rFonts w:ascii="Times New Roman" w:hAnsi="Times New Roman" w:cs="Times New Roman"/>
          <w:sz w:val="28"/>
          <w:szCs w:val="28"/>
        </w:rPr>
        <w:t xml:space="preserve"> </w:t>
      </w:r>
      <w:r w:rsidR="00526979" w:rsidRPr="00904EB4">
        <w:rPr>
          <w:rFonts w:ascii="Times New Roman" w:hAnsi="Times New Roman" w:cs="Times New Roman"/>
          <w:sz w:val="28"/>
          <w:szCs w:val="28"/>
        </w:rPr>
        <w:t>0</w:t>
      </w:r>
      <w:r w:rsidR="00417050">
        <w:rPr>
          <w:rFonts w:ascii="Times New Roman" w:hAnsi="Times New Roman" w:cs="Times New Roman"/>
          <w:sz w:val="28"/>
          <w:szCs w:val="28"/>
        </w:rPr>
        <w:t>9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 </w:t>
      </w:r>
      <w:r w:rsidR="007E4587" w:rsidRPr="00904EB4">
        <w:rPr>
          <w:rFonts w:ascii="Times New Roman" w:hAnsi="Times New Roman" w:cs="Times New Roman"/>
          <w:sz w:val="28"/>
          <w:szCs w:val="28"/>
        </w:rPr>
        <w:t>сентября 2023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766A636C" w14:textId="3643D81D" w:rsidR="00302766" w:rsidRPr="00904EB4" w:rsidRDefault="00B7689E" w:rsidP="003027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EB4">
        <w:rPr>
          <w:rFonts w:ascii="Times New Roman" w:hAnsi="Times New Roman" w:cs="Times New Roman"/>
          <w:sz w:val="28"/>
          <w:szCs w:val="28"/>
        </w:rPr>
        <w:t>з</w:t>
      </w:r>
      <w:r w:rsidR="00302766" w:rsidRPr="00904EB4">
        <w:rPr>
          <w:rFonts w:ascii="Times New Roman" w:hAnsi="Times New Roman" w:cs="Times New Roman"/>
          <w:sz w:val="28"/>
          <w:szCs w:val="28"/>
        </w:rPr>
        <w:t>аключение согла</w:t>
      </w:r>
      <w:r w:rsidR="007E4587" w:rsidRPr="00904EB4">
        <w:rPr>
          <w:rFonts w:ascii="Times New Roman" w:hAnsi="Times New Roman" w:cs="Times New Roman"/>
          <w:sz w:val="28"/>
          <w:szCs w:val="28"/>
        </w:rPr>
        <w:t>ш</w:t>
      </w:r>
      <w:r w:rsidR="00526979" w:rsidRPr="00904EB4">
        <w:rPr>
          <w:rFonts w:ascii="Times New Roman" w:hAnsi="Times New Roman" w:cs="Times New Roman"/>
          <w:sz w:val="28"/>
          <w:szCs w:val="28"/>
        </w:rPr>
        <w:t xml:space="preserve">ений с победителями Конкурса: </w:t>
      </w:r>
      <w:r w:rsidR="00417050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526979" w:rsidRPr="00904EB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E4587" w:rsidRPr="00904EB4">
        <w:rPr>
          <w:rFonts w:ascii="Times New Roman" w:hAnsi="Times New Roman" w:cs="Times New Roman"/>
          <w:sz w:val="28"/>
          <w:szCs w:val="28"/>
        </w:rPr>
        <w:t xml:space="preserve"> – </w:t>
      </w:r>
      <w:r w:rsidR="00526979" w:rsidRPr="00904EB4">
        <w:rPr>
          <w:rFonts w:ascii="Times New Roman" w:hAnsi="Times New Roman" w:cs="Times New Roman"/>
          <w:sz w:val="28"/>
          <w:szCs w:val="28"/>
        </w:rPr>
        <w:t>01</w:t>
      </w:r>
      <w:r w:rsidR="007E4587" w:rsidRPr="00904EB4">
        <w:rPr>
          <w:rFonts w:ascii="Times New Roman" w:hAnsi="Times New Roman" w:cs="Times New Roman"/>
          <w:sz w:val="28"/>
          <w:szCs w:val="28"/>
        </w:rPr>
        <w:t xml:space="preserve"> октября 2023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302766" w:rsidRPr="00904EB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14:paraId="6A750E62" w14:textId="1F4B5E3A" w:rsidR="00302766" w:rsidRPr="00904EB4" w:rsidRDefault="00B7689E" w:rsidP="003027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EB4">
        <w:rPr>
          <w:rFonts w:ascii="Times New Roman" w:hAnsi="Times New Roman" w:cs="Times New Roman"/>
          <w:sz w:val="28"/>
          <w:szCs w:val="28"/>
        </w:rPr>
        <w:t>р</w:t>
      </w:r>
      <w:r w:rsidR="007E4587" w:rsidRPr="00904EB4">
        <w:rPr>
          <w:rFonts w:ascii="Times New Roman" w:hAnsi="Times New Roman" w:cs="Times New Roman"/>
          <w:sz w:val="28"/>
          <w:szCs w:val="28"/>
        </w:rPr>
        <w:t>еализация проектов: 01 октября - 30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 </w:t>
      </w:r>
      <w:r w:rsidR="007E4587" w:rsidRPr="00904EB4">
        <w:rPr>
          <w:rFonts w:ascii="Times New Roman" w:hAnsi="Times New Roman" w:cs="Times New Roman"/>
          <w:sz w:val="28"/>
          <w:szCs w:val="28"/>
        </w:rPr>
        <w:t>ноября 2023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27B5B206" w14:textId="135C5624" w:rsidR="00302766" w:rsidRPr="00904EB4" w:rsidRDefault="00B7689E" w:rsidP="003027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EB4">
        <w:rPr>
          <w:rFonts w:ascii="Times New Roman" w:hAnsi="Times New Roman" w:cs="Times New Roman"/>
          <w:sz w:val="28"/>
          <w:szCs w:val="28"/>
        </w:rPr>
        <w:t>предоставление отчета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и показателей предоставления гранта: </w:t>
      </w:r>
      <w:r w:rsidR="007E4587" w:rsidRPr="00904EB4">
        <w:rPr>
          <w:rFonts w:ascii="Times New Roman" w:hAnsi="Times New Roman" w:cs="Times New Roman"/>
          <w:sz w:val="28"/>
          <w:szCs w:val="28"/>
        </w:rPr>
        <w:t>до 07 декабря 2023</w:t>
      </w:r>
      <w:r w:rsidR="00302766" w:rsidRPr="00904E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7B63A7" w14:textId="4D08A590" w:rsidR="005628AD" w:rsidRPr="00F61C60" w:rsidRDefault="005628AD" w:rsidP="005628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При неп</w:t>
      </w:r>
      <w:r w:rsidR="00BA63DF">
        <w:rPr>
          <w:rFonts w:ascii="Times New Roman" w:hAnsi="Times New Roman" w:cs="Times New Roman"/>
          <w:sz w:val="28"/>
          <w:szCs w:val="28"/>
        </w:rPr>
        <w:t>редставлении документов</w:t>
      </w:r>
      <w:r w:rsidRPr="00F61C60">
        <w:rPr>
          <w:rFonts w:ascii="Times New Roman" w:hAnsi="Times New Roman" w:cs="Times New Roman"/>
          <w:sz w:val="28"/>
          <w:szCs w:val="28"/>
        </w:rPr>
        <w:t xml:space="preserve">, победителем конкурса </w:t>
      </w:r>
      <w:r w:rsidR="00CA22FD" w:rsidRPr="00F61C60">
        <w:rPr>
          <w:rFonts w:ascii="Times New Roman" w:hAnsi="Times New Roman" w:cs="Times New Roman"/>
          <w:sz w:val="28"/>
          <w:szCs w:val="28"/>
        </w:rPr>
        <w:t>- претендент</w:t>
      </w:r>
      <w:r w:rsidRPr="00F61C60">
        <w:rPr>
          <w:rFonts w:ascii="Times New Roman" w:hAnsi="Times New Roman" w:cs="Times New Roman"/>
          <w:sz w:val="28"/>
          <w:szCs w:val="28"/>
        </w:rPr>
        <w:t>, прошедший отбор, признается уклонившимся от заключения соглашения о предоставлении гранта из областного бюджета.</w:t>
      </w:r>
    </w:p>
    <w:p w14:paraId="18AABE7C" w14:textId="21B6625D" w:rsidR="00302766" w:rsidRPr="00F61C60" w:rsidRDefault="00302766" w:rsidP="003027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lastRenderedPageBreak/>
        <w:t>С полными условиями участия в Конкурсе молодежных проектов можно ознакомиться в Порядке</w:t>
      </w:r>
      <w:r w:rsidR="00E86DC7">
        <w:rPr>
          <w:rFonts w:ascii="Times New Roman" w:hAnsi="Times New Roman" w:cs="Times New Roman"/>
          <w:sz w:val="28"/>
          <w:szCs w:val="28"/>
        </w:rPr>
        <w:t xml:space="preserve"> (редакция от 09.06.2023 г.)</w:t>
      </w:r>
      <w:r w:rsidRPr="00F61C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5A5318" w14:textId="77777777" w:rsidR="00302766" w:rsidRPr="00F61C60" w:rsidRDefault="00302766" w:rsidP="00302766">
      <w:pPr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Организатором Конкурса является государственное автономное учреждение «Агентство развития общественных проектов и инициатив Кузбасса».</w:t>
      </w:r>
    </w:p>
    <w:p w14:paraId="49329FF7" w14:textId="5AED5F0D" w:rsidR="00376C4B" w:rsidRPr="00302766" w:rsidRDefault="00F61C60" w:rsidP="00302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60">
        <w:rPr>
          <w:rFonts w:ascii="Times New Roman" w:hAnsi="Times New Roman" w:cs="Times New Roman"/>
          <w:sz w:val="28"/>
          <w:szCs w:val="28"/>
        </w:rPr>
        <w:t>Дополнительную информацию по телефону</w:t>
      </w:r>
      <w:r w:rsidR="00302766" w:rsidRPr="00F61C60">
        <w:rPr>
          <w:rFonts w:ascii="Times New Roman" w:hAnsi="Times New Roman" w:cs="Times New Roman"/>
          <w:sz w:val="28"/>
          <w:szCs w:val="28"/>
        </w:rPr>
        <w:t xml:space="preserve"> тел. 8 (3842) 45 24 41, </w:t>
      </w:r>
      <w:r w:rsidRPr="00F61C60">
        <w:rPr>
          <w:rFonts w:ascii="Times New Roman" w:hAnsi="Times New Roman" w:cs="Times New Roman"/>
          <w:sz w:val="28"/>
          <w:szCs w:val="28"/>
        </w:rPr>
        <w:t xml:space="preserve">или по адресу электронной почты: </w:t>
      </w:r>
      <w:r w:rsidR="00302766" w:rsidRPr="00F61C60">
        <w:rPr>
          <w:rFonts w:ascii="Times New Roman" w:hAnsi="Times New Roman" w:cs="Times New Roman"/>
          <w:sz w:val="28"/>
          <w:szCs w:val="28"/>
        </w:rPr>
        <w:t>aropi42@mail.ru.</w:t>
      </w:r>
    </w:p>
    <w:sectPr w:rsidR="00376C4B" w:rsidRPr="00302766" w:rsidSect="00BA63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705"/>
    <w:multiLevelType w:val="hybridMultilevel"/>
    <w:tmpl w:val="0A8AA33A"/>
    <w:lvl w:ilvl="0" w:tplc="DFF42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6C04"/>
    <w:multiLevelType w:val="hybridMultilevel"/>
    <w:tmpl w:val="3E886C86"/>
    <w:lvl w:ilvl="0" w:tplc="DFF42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0470"/>
    <w:multiLevelType w:val="hybridMultilevel"/>
    <w:tmpl w:val="DC8ED380"/>
    <w:lvl w:ilvl="0" w:tplc="9FF2A9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E2265"/>
    <w:multiLevelType w:val="hybridMultilevel"/>
    <w:tmpl w:val="4B82070E"/>
    <w:lvl w:ilvl="0" w:tplc="2144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F2EC3"/>
    <w:multiLevelType w:val="hybridMultilevel"/>
    <w:tmpl w:val="608C603E"/>
    <w:lvl w:ilvl="0" w:tplc="DFF42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25796"/>
    <w:multiLevelType w:val="hybridMultilevel"/>
    <w:tmpl w:val="E052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D2641"/>
    <w:multiLevelType w:val="hybridMultilevel"/>
    <w:tmpl w:val="91169548"/>
    <w:lvl w:ilvl="0" w:tplc="DFF42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A5843"/>
    <w:multiLevelType w:val="hybridMultilevel"/>
    <w:tmpl w:val="982EB666"/>
    <w:lvl w:ilvl="0" w:tplc="DFF42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4336F"/>
    <w:multiLevelType w:val="hybridMultilevel"/>
    <w:tmpl w:val="E52A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4278C"/>
    <w:multiLevelType w:val="hybridMultilevel"/>
    <w:tmpl w:val="CF98B548"/>
    <w:lvl w:ilvl="0" w:tplc="DFF42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0027F"/>
    <w:multiLevelType w:val="hybridMultilevel"/>
    <w:tmpl w:val="E8B270B2"/>
    <w:lvl w:ilvl="0" w:tplc="DFF42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E10EF6"/>
    <w:multiLevelType w:val="hybridMultilevel"/>
    <w:tmpl w:val="6C1605A8"/>
    <w:lvl w:ilvl="0" w:tplc="DFF42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69"/>
    <w:rsid w:val="00002AA4"/>
    <w:rsid w:val="00022A1D"/>
    <w:rsid w:val="00302766"/>
    <w:rsid w:val="0031114C"/>
    <w:rsid w:val="003601FF"/>
    <w:rsid w:val="00376C4B"/>
    <w:rsid w:val="003E24D1"/>
    <w:rsid w:val="003F13C0"/>
    <w:rsid w:val="00417050"/>
    <w:rsid w:val="00526979"/>
    <w:rsid w:val="005628AD"/>
    <w:rsid w:val="007E4587"/>
    <w:rsid w:val="008D3DA5"/>
    <w:rsid w:val="008D7688"/>
    <w:rsid w:val="00904EB4"/>
    <w:rsid w:val="0096054F"/>
    <w:rsid w:val="009E52AA"/>
    <w:rsid w:val="00B7689E"/>
    <w:rsid w:val="00BA36CE"/>
    <w:rsid w:val="00BA63DF"/>
    <w:rsid w:val="00C50E55"/>
    <w:rsid w:val="00CA22FD"/>
    <w:rsid w:val="00D96E69"/>
    <w:rsid w:val="00E86DC7"/>
    <w:rsid w:val="00EE10D7"/>
    <w:rsid w:val="00EF55ED"/>
    <w:rsid w:val="00F24320"/>
    <w:rsid w:val="00F6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7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0E5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3D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0E5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3D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климачев</dc:creator>
  <cp:lastModifiedBy>Lenovo</cp:lastModifiedBy>
  <cp:revision>2</cp:revision>
  <dcterms:created xsi:type="dcterms:W3CDTF">2023-08-22T12:17:00Z</dcterms:created>
  <dcterms:modified xsi:type="dcterms:W3CDTF">2023-08-22T12:17:00Z</dcterms:modified>
</cp:coreProperties>
</file>